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8D09" w14:textId="406462CF" w:rsidR="00F77A57" w:rsidRPr="008A75F8" w:rsidRDefault="00F77A57" w:rsidP="00F77A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A75F8">
        <w:rPr>
          <w:b/>
          <w:sz w:val="24"/>
        </w:rPr>
        <w:t>3GPP SA3LI#97</w:t>
      </w:r>
      <w:r w:rsidRPr="008A75F8">
        <w:rPr>
          <w:b/>
          <w:i/>
          <w:sz w:val="28"/>
        </w:rPr>
        <w:tab/>
        <w:t>s3i250</w:t>
      </w:r>
      <w:r w:rsidR="00111A6A" w:rsidRPr="008A75F8">
        <w:rPr>
          <w:b/>
          <w:i/>
          <w:sz w:val="28"/>
        </w:rPr>
        <w:t>132</w:t>
      </w:r>
    </w:p>
    <w:p w14:paraId="36525E53" w14:textId="77777777" w:rsidR="00F77A57" w:rsidRPr="008A75F8" w:rsidRDefault="00F77A57" w:rsidP="00F77A57">
      <w:pPr>
        <w:pStyle w:val="CRCoverPage"/>
        <w:outlineLvl w:val="0"/>
        <w:rPr>
          <w:b/>
          <w:sz w:val="24"/>
        </w:rPr>
      </w:pPr>
      <w:r w:rsidRPr="008A75F8">
        <w:rPr>
          <w:b/>
          <w:sz w:val="24"/>
        </w:rPr>
        <w:t>29 April – 02 May 2025, Washington DC (US)</w:t>
      </w:r>
    </w:p>
    <w:p w14:paraId="71358E30" w14:textId="77777777" w:rsidR="00EB0942" w:rsidRPr="008A75F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8A75F8">
        <w:rPr>
          <w:rFonts w:ascii="Arial" w:hAnsi="Arial" w:cs="Arial"/>
          <w:b/>
          <w:sz w:val="24"/>
        </w:rPr>
        <w:tab/>
      </w:r>
    </w:p>
    <w:p w14:paraId="2E9CB668" w14:textId="31B0165B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Source: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Rapporteur ETSI TC LI</w:t>
      </w:r>
    </w:p>
    <w:p w14:paraId="4D0E8E12" w14:textId="303FB8B8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Title: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5E1035D1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Document for: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Information</w:t>
      </w:r>
    </w:p>
    <w:p w14:paraId="6F179D0E" w14:textId="1E40D2E1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Agenda Item: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4.3</w:t>
      </w:r>
    </w:p>
    <w:p w14:paraId="48F36FFD" w14:textId="77777777" w:rsidR="00B05F48" w:rsidRPr="008A75F8" w:rsidRDefault="00B05F48" w:rsidP="00B05F48">
      <w:pPr>
        <w:rPr>
          <w:rFonts w:ascii="Arial" w:eastAsia="MS Mincho" w:hAnsi="Arial"/>
          <w:i/>
          <w:lang w:eastAsia="ja-JP"/>
        </w:rPr>
      </w:pPr>
    </w:p>
    <w:p w14:paraId="0992E98B" w14:textId="6C4C5F5D" w:rsidR="00B05F48" w:rsidRPr="008A75F8" w:rsidRDefault="00EB0942" w:rsidP="00B05F48">
      <w:pPr>
        <w:rPr>
          <w:rFonts w:ascii="Arial" w:eastAsia="MS Mincho" w:hAnsi="Arial"/>
          <w:i/>
          <w:lang w:eastAsia="ja-JP"/>
        </w:rPr>
      </w:pPr>
      <w:r w:rsidRPr="008A75F8">
        <w:rPr>
          <w:rFonts w:ascii="Arial" w:eastAsia="MS Mincho" w:hAnsi="Arial"/>
          <w:i/>
          <w:lang w:eastAsia="ja-JP"/>
        </w:rPr>
        <w:t>Abstract of the contribution:</w:t>
      </w:r>
      <w:r w:rsidR="00B05F48" w:rsidRPr="008A75F8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8A75F8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633A9A61" w14:textId="77777777" w:rsidR="00B05F48" w:rsidRPr="008A75F8" w:rsidRDefault="00B05F48" w:rsidP="00B05F48">
      <w:pPr>
        <w:spacing w:after="0"/>
        <w:rPr>
          <w:b/>
          <w:i/>
        </w:rPr>
      </w:pPr>
      <w:bookmarkStart w:id="0" w:name="_Hlk196756775"/>
      <w:r w:rsidRPr="008A75F8">
        <w:rPr>
          <w:b/>
          <w:i/>
        </w:rPr>
        <w:t>Introduction</w:t>
      </w:r>
    </w:p>
    <w:p w14:paraId="5A416662" w14:textId="5235DC9C" w:rsidR="00B05F48" w:rsidRPr="008A75F8" w:rsidRDefault="00B05F48" w:rsidP="00B05F48">
      <w:pPr>
        <w:spacing w:after="0"/>
      </w:pPr>
      <w:r w:rsidRPr="008A75F8">
        <w:t xml:space="preserve">Since SA3LI#96 in January 2025 in Sophia Antipolis, ETSI TC LI had TC LI#68 plenary from 25 to 27 February in Dublin a few conference calls and TC LI Rap#67 </w:t>
      </w:r>
      <w:r w:rsidR="008A75F8" w:rsidRPr="008A75F8">
        <w:t xml:space="preserve">from </w:t>
      </w:r>
      <w:r w:rsidR="008A75F8" w:rsidRPr="008A75F8">
        <w:t>31 March to 1 April 2025</w:t>
      </w:r>
      <w:r w:rsidR="008A75F8" w:rsidRPr="008A75F8">
        <w:t xml:space="preserve"> </w:t>
      </w:r>
      <w:r w:rsidRPr="008A75F8">
        <w:t>in Sophia Antipolis.</w:t>
      </w:r>
    </w:p>
    <w:p w14:paraId="1A01B411" w14:textId="380CAB62" w:rsidR="00B05F48" w:rsidRPr="008A75F8" w:rsidRDefault="00B05F48" w:rsidP="00B05F48">
      <w:pPr>
        <w:spacing w:after="0"/>
      </w:pPr>
    </w:p>
    <w:p w14:paraId="5917A6F1" w14:textId="7B6C4B4E" w:rsidR="00792AEB" w:rsidRPr="008A75F8" w:rsidRDefault="00792AEB" w:rsidP="00B05F48">
      <w:pPr>
        <w:spacing w:after="0"/>
      </w:pPr>
    </w:p>
    <w:p w14:paraId="0491F4CA" w14:textId="23327280" w:rsidR="00792AEB" w:rsidRPr="008A75F8" w:rsidRDefault="00792AEB" w:rsidP="00B05F48">
      <w:pPr>
        <w:spacing w:after="0"/>
        <w:rPr>
          <w:b/>
          <w:i/>
        </w:rPr>
      </w:pPr>
      <w:r w:rsidRPr="008A75F8">
        <w:rPr>
          <w:b/>
          <w:i/>
        </w:rPr>
        <w:t>General</w:t>
      </w:r>
    </w:p>
    <w:p w14:paraId="7EC2EA9E" w14:textId="77777777" w:rsidR="00065661" w:rsidRPr="008A75F8" w:rsidRDefault="00065661" w:rsidP="00B05F48">
      <w:pPr>
        <w:spacing w:after="0"/>
      </w:pPr>
    </w:p>
    <w:p w14:paraId="4E65AA52" w14:textId="0B58042A" w:rsidR="00B05F48" w:rsidRPr="008A75F8" w:rsidRDefault="00792AEB" w:rsidP="00B05F48">
      <w:pPr>
        <w:spacing w:after="0"/>
      </w:pPr>
      <w:r w:rsidRPr="008A75F8">
        <w:t xml:space="preserve">ETSI TC LI has started a WI on making a TR for </w:t>
      </w:r>
      <w:r w:rsidR="008A75F8" w:rsidRPr="008A75F8">
        <w:t>t</w:t>
      </w:r>
      <w:r w:rsidRPr="008A75F8">
        <w:t xml:space="preserve">ake </w:t>
      </w:r>
      <w:r w:rsidR="008A75F8" w:rsidRPr="008A75F8">
        <w:t>d</w:t>
      </w:r>
      <w:r w:rsidRPr="008A75F8">
        <w:t xml:space="preserve">own </w:t>
      </w:r>
      <w:proofErr w:type="spellStart"/>
      <w:r w:rsidRPr="008A75F8">
        <w:t>requiest</w:t>
      </w:r>
      <w:proofErr w:type="spellEnd"/>
      <w:r w:rsidRPr="008A75F8">
        <w:t>. Calls have been started to investigated this subject.</w:t>
      </w:r>
    </w:p>
    <w:p w14:paraId="19E4B1C6" w14:textId="7584ABE1" w:rsidR="00792AEB" w:rsidRPr="008A75F8" w:rsidRDefault="00792AEB" w:rsidP="00B05F48">
      <w:pPr>
        <w:spacing w:after="0"/>
      </w:pPr>
    </w:p>
    <w:p w14:paraId="7DC2C45B" w14:textId="652A1555" w:rsidR="00792AEB" w:rsidRPr="008A75F8" w:rsidRDefault="00792AEB" w:rsidP="00B05F48">
      <w:pPr>
        <w:spacing w:after="0"/>
      </w:pPr>
      <w:r w:rsidRPr="008A75F8">
        <w:t xml:space="preserve">Also a WI has been started </w:t>
      </w:r>
      <w:r w:rsidR="00065661" w:rsidRPr="008A75F8">
        <w:t>to make a TS providing means of ensuring interoperability with the e-Evidence IT systems as defined in EU e-Evidence regulation</w:t>
      </w:r>
      <w:r w:rsidRPr="008A75F8">
        <w:t xml:space="preserve">. The deadline for producing this TS 104 144 </w:t>
      </w:r>
      <w:r w:rsidR="008A75F8">
        <w:t>is</w:t>
      </w:r>
      <w:r w:rsidRPr="008A75F8">
        <w:t xml:space="preserve"> tight. </w:t>
      </w:r>
    </w:p>
    <w:p w14:paraId="7CA4B41C" w14:textId="559EA2A9" w:rsidR="005F5FE0" w:rsidRPr="008A75F8" w:rsidRDefault="005F5FE0" w:rsidP="00B05F48">
      <w:pPr>
        <w:spacing w:after="0"/>
      </w:pPr>
    </w:p>
    <w:p w14:paraId="41D31D6A" w14:textId="770E69D8" w:rsidR="005F5FE0" w:rsidRPr="008A75F8" w:rsidRDefault="005F5FE0" w:rsidP="00B05F48">
      <w:pPr>
        <w:spacing w:after="0"/>
      </w:pPr>
      <w:r w:rsidRPr="008A75F8">
        <w:t>There is still a broader interest in satellite interception, not limited to the 5G/6G developments.</w:t>
      </w:r>
    </w:p>
    <w:p w14:paraId="54FA9009" w14:textId="775D24A2" w:rsidR="00792AEB" w:rsidRPr="008A75F8" w:rsidRDefault="00792AEB" w:rsidP="00B05F48">
      <w:pPr>
        <w:spacing w:after="0"/>
      </w:pPr>
    </w:p>
    <w:p w14:paraId="4B53647F" w14:textId="3633E5C8" w:rsidR="008A75F8" w:rsidRPr="008A75F8" w:rsidRDefault="008A75F8" w:rsidP="00B05F48">
      <w:pPr>
        <w:spacing w:after="0"/>
      </w:pPr>
      <w:r w:rsidRPr="008A75F8">
        <w:t>Discussion d</w:t>
      </w:r>
      <w:r w:rsidRPr="008A75F8">
        <w:t xml:space="preserve">ocuments </w:t>
      </w:r>
      <w:r w:rsidRPr="008A75F8">
        <w:t xml:space="preserve">and </w:t>
      </w:r>
      <w:r w:rsidRPr="008A75F8">
        <w:t>LS</w:t>
      </w:r>
      <w:r w:rsidRPr="008A75F8">
        <w:t xml:space="preserve">s relevant for </w:t>
      </w:r>
      <w:r w:rsidRPr="008A75F8">
        <w:t>SA3LI</w:t>
      </w:r>
      <w:r w:rsidRPr="008A75F8">
        <w:t xml:space="preserve"> can be found on the </w:t>
      </w:r>
      <w:r w:rsidRPr="008A75F8">
        <w:t>SA3LI#97</w:t>
      </w:r>
      <w:r w:rsidRPr="008A75F8">
        <w:t xml:space="preserve"> agenda.</w:t>
      </w:r>
    </w:p>
    <w:p w14:paraId="3AC17B88" w14:textId="5AF1C4CA" w:rsidR="00B05F48" w:rsidRPr="008A75F8" w:rsidRDefault="00B05F48" w:rsidP="00B05F48">
      <w:pPr>
        <w:spacing w:after="0"/>
        <w:rPr>
          <w:highlight w:val="yellow"/>
        </w:rPr>
      </w:pPr>
    </w:p>
    <w:p w14:paraId="081767AE" w14:textId="77777777" w:rsidR="008A75F8" w:rsidRPr="008A75F8" w:rsidRDefault="008A75F8" w:rsidP="00B05F48">
      <w:pPr>
        <w:spacing w:after="0"/>
        <w:rPr>
          <w:highlight w:val="yellow"/>
        </w:rPr>
      </w:pPr>
    </w:p>
    <w:p w14:paraId="2BACE0E1" w14:textId="722B71A6" w:rsidR="00B05F48" w:rsidRPr="008A75F8" w:rsidRDefault="00B05F48" w:rsidP="00B05F48">
      <w:pPr>
        <w:spacing w:after="0"/>
        <w:rPr>
          <w:b/>
          <w:i/>
        </w:rPr>
      </w:pPr>
      <w:r w:rsidRPr="008A75F8">
        <w:rPr>
          <w:b/>
          <w:i/>
        </w:rPr>
        <w:t>Standards</w:t>
      </w:r>
      <w:r w:rsidR="004C1B86" w:rsidRPr="008A75F8">
        <w:rPr>
          <w:b/>
          <w:i/>
        </w:rPr>
        <w:t xml:space="preserve"> used by SA3LI</w:t>
      </w:r>
    </w:p>
    <w:p w14:paraId="7358DE40" w14:textId="77777777" w:rsidR="00065661" w:rsidRPr="008A75F8" w:rsidRDefault="00065661" w:rsidP="00B05F48">
      <w:pPr>
        <w:spacing w:after="0"/>
        <w:rPr>
          <w:highlight w:val="yellow"/>
        </w:rPr>
      </w:pPr>
    </w:p>
    <w:p w14:paraId="71284701" w14:textId="77777777" w:rsidR="00B05F48" w:rsidRPr="008A75F8" w:rsidRDefault="00B05F48" w:rsidP="00B05F48">
      <w:pPr>
        <w:spacing w:after="0"/>
      </w:pPr>
      <w:r w:rsidRPr="008A75F8">
        <w:t>TS 103 120: “Interface for warrant information”</w:t>
      </w:r>
    </w:p>
    <w:p w14:paraId="3138DD7C" w14:textId="7EFF8CA9" w:rsidR="00B05F48" w:rsidRPr="008A75F8" w:rsidRDefault="00B05F48" w:rsidP="00B05F48">
      <w:pPr>
        <w:spacing w:after="0"/>
      </w:pPr>
      <w:r w:rsidRPr="008A75F8">
        <w:t>Several enhancements were made</w:t>
      </w:r>
      <w:r w:rsidR="0039577F" w:rsidRPr="008A75F8">
        <w:t>. Im</w:t>
      </w:r>
      <w:r w:rsidRPr="008A75F8">
        <w:t>prove</w:t>
      </w:r>
      <w:r w:rsidR="0039577F" w:rsidRPr="008A75F8">
        <w:t>ments</w:t>
      </w:r>
      <w:r w:rsidRPr="008A75F8">
        <w:t xml:space="preserve"> </w:t>
      </w:r>
      <w:r w:rsidR="004C1B86" w:rsidRPr="008A75F8">
        <w:t>on target and transaction identifiers. The use of JSON is improved like closing schemas</w:t>
      </w:r>
      <w:r w:rsidRPr="008A75F8">
        <w:t>.</w:t>
      </w:r>
      <w:r w:rsidR="004C1B86" w:rsidRPr="008A75F8">
        <w:t xml:space="preserve"> Contact details were added. Notifications improved.</w:t>
      </w:r>
      <w:r w:rsidR="0039577F" w:rsidRPr="008A75F8">
        <w:t xml:space="preserve"> Data </w:t>
      </w:r>
      <w:proofErr w:type="spellStart"/>
      <w:r w:rsidR="0039577F" w:rsidRPr="008A75F8">
        <w:t>exictance</w:t>
      </w:r>
      <w:proofErr w:type="spellEnd"/>
      <w:r w:rsidR="0039577F" w:rsidRPr="008A75F8">
        <w:t xml:space="preserve"> requests is added. </w:t>
      </w:r>
      <w:proofErr w:type="spellStart"/>
      <w:r w:rsidR="0039577F" w:rsidRPr="008A75F8">
        <w:t>Alternatives</w:t>
      </w:r>
      <w:proofErr w:type="spellEnd"/>
      <w:r w:rsidR="0039577F" w:rsidRPr="008A75F8">
        <w:t xml:space="preserve"> for the delivery have been added.</w:t>
      </w:r>
    </w:p>
    <w:p w14:paraId="2CC41FB7" w14:textId="7B1CFE2E" w:rsidR="005F5FE0" w:rsidRPr="008A75F8" w:rsidRDefault="005F5FE0" w:rsidP="00B05F48">
      <w:pPr>
        <w:spacing w:after="0"/>
      </w:pPr>
      <w:r w:rsidRPr="008A75F8">
        <w:t>The e-Evidence work in TS 104 144 will create additions to TS 103 120.</w:t>
      </w:r>
    </w:p>
    <w:p w14:paraId="6D95BC14" w14:textId="77777777" w:rsidR="00B05F48" w:rsidRPr="008A75F8" w:rsidRDefault="00B05F48" w:rsidP="00B05F48">
      <w:pPr>
        <w:spacing w:after="0"/>
      </w:pPr>
    </w:p>
    <w:p w14:paraId="245D49E5" w14:textId="77777777" w:rsidR="00B05F48" w:rsidRPr="008A75F8" w:rsidRDefault="00B05F48" w:rsidP="00B05F48">
      <w:pPr>
        <w:spacing w:after="0"/>
      </w:pPr>
      <w:r w:rsidRPr="008A75F8">
        <w:t>TS 102 221-1: ”Internal Network Interfaces; Part 1: X1”</w:t>
      </w:r>
    </w:p>
    <w:p w14:paraId="29E8AF22" w14:textId="236BA12B" w:rsidR="00B05F48" w:rsidRPr="008A75F8" w:rsidRDefault="0039577F" w:rsidP="00B05F48">
      <w:pPr>
        <w:spacing w:after="0"/>
      </w:pPr>
      <w:r w:rsidRPr="008A75F8">
        <w:t>Several enhancements were made. Improvement on target identifier. Corrections on Keepalive functionality</w:t>
      </w:r>
      <w:r w:rsidR="00B1307B" w:rsidRPr="008A75F8">
        <w:t xml:space="preserve">; </w:t>
      </w:r>
      <w:r w:rsidR="0086616F" w:rsidRPr="008A75F8">
        <w:t>I</w:t>
      </w:r>
      <w:r w:rsidR="00B1307B" w:rsidRPr="008A75F8">
        <w:t xml:space="preserve">ssue </w:t>
      </w:r>
      <w:r w:rsidR="0086616F" w:rsidRPr="008A75F8">
        <w:t>C</w:t>
      </w:r>
      <w:r w:rsidR="00B1307B" w:rsidRPr="008A75F8">
        <w:t xml:space="preserve">ode; </w:t>
      </w:r>
      <w:r w:rsidR="0086616F" w:rsidRPr="008A75F8">
        <w:t>Destination Set Delivery Type</w:t>
      </w:r>
      <w:r w:rsidRPr="008A75F8">
        <w:t xml:space="preserve">. </w:t>
      </w:r>
    </w:p>
    <w:p w14:paraId="5E937621" w14:textId="77777777" w:rsidR="00B05F48" w:rsidRPr="008A75F8" w:rsidRDefault="00B05F48" w:rsidP="00B05F48">
      <w:pPr>
        <w:spacing w:after="0"/>
        <w:rPr>
          <w:highlight w:val="yellow"/>
        </w:rPr>
      </w:pPr>
    </w:p>
    <w:p w14:paraId="5A27B477" w14:textId="77777777" w:rsidR="00B05F48" w:rsidRPr="008A75F8" w:rsidRDefault="00B05F48" w:rsidP="00B05F48">
      <w:pPr>
        <w:spacing w:after="0"/>
      </w:pPr>
      <w:r w:rsidRPr="008A75F8">
        <w:t>TS 103 221-2: ”Internal Network Interfaces; Part 2: X2/X3”</w:t>
      </w:r>
    </w:p>
    <w:p w14:paraId="40432953" w14:textId="791DC1BF" w:rsidR="00B05F48" w:rsidRPr="008A75F8" w:rsidRDefault="0086616F" w:rsidP="00B05F48">
      <w:pPr>
        <w:spacing w:after="0"/>
      </w:pPr>
      <w:r w:rsidRPr="008A75F8">
        <w:t>The TS 102 232-1 PS-</w:t>
      </w:r>
      <w:proofErr w:type="spellStart"/>
      <w:r w:rsidRPr="008A75F8">
        <w:t>PDU.Payload</w:t>
      </w:r>
      <w:proofErr w:type="spellEnd"/>
      <w:r w:rsidRPr="008A75F8">
        <w:t xml:space="preserve"> is added.</w:t>
      </w:r>
    </w:p>
    <w:p w14:paraId="6B9524CC" w14:textId="77777777" w:rsidR="00B05F48" w:rsidRPr="008A75F8" w:rsidRDefault="00B05F48" w:rsidP="00B05F48">
      <w:pPr>
        <w:spacing w:after="0"/>
        <w:rPr>
          <w:highlight w:val="yellow"/>
        </w:rPr>
      </w:pPr>
    </w:p>
    <w:p w14:paraId="53B1A988" w14:textId="77777777" w:rsidR="00B05F48" w:rsidRPr="008A75F8" w:rsidRDefault="00B05F48" w:rsidP="00B05F48">
      <w:pPr>
        <w:spacing w:after="0"/>
      </w:pPr>
      <w:r w:rsidRPr="008A75F8">
        <w:t xml:space="preserve">TS 103 280: ”Dictionary for common parameters” </w:t>
      </w:r>
    </w:p>
    <w:p w14:paraId="61C1B752" w14:textId="476C9548" w:rsidR="00B05F48" w:rsidRPr="008A75F8" w:rsidRDefault="0086616F" w:rsidP="00B05F48">
      <w:pPr>
        <w:spacing w:after="0"/>
      </w:pPr>
      <w:r w:rsidRPr="008A75F8">
        <w:t>Some improvements were made on the references; Addition of H323-URI, IMPU and IMPI; JSON also closed here</w:t>
      </w:r>
      <w:r w:rsidR="008A75F8">
        <w:t>.</w:t>
      </w:r>
    </w:p>
    <w:p w14:paraId="5FA2BAB9" w14:textId="46AC8DB8" w:rsidR="00B05F48" w:rsidRPr="008A75F8" w:rsidRDefault="00B05F48" w:rsidP="00B05F48">
      <w:pPr>
        <w:spacing w:after="0"/>
        <w:rPr>
          <w:highlight w:val="yellow"/>
        </w:rPr>
      </w:pPr>
    </w:p>
    <w:p w14:paraId="64C5B617" w14:textId="77777777" w:rsidR="004C1B86" w:rsidRPr="008A75F8" w:rsidRDefault="004C1B86" w:rsidP="00B05F48">
      <w:pPr>
        <w:spacing w:after="0"/>
        <w:rPr>
          <w:highlight w:val="yellow"/>
        </w:rPr>
      </w:pPr>
    </w:p>
    <w:p w14:paraId="39FFEAE3" w14:textId="31525C6B" w:rsidR="005C7D0D" w:rsidRPr="008A75F8" w:rsidRDefault="004C1B86" w:rsidP="005C7D0D">
      <w:pPr>
        <w:spacing w:after="0"/>
        <w:rPr>
          <w:b/>
          <w:i/>
        </w:rPr>
      </w:pPr>
      <w:r w:rsidRPr="008A75F8">
        <w:rPr>
          <w:b/>
          <w:i/>
        </w:rPr>
        <w:t>Other standards</w:t>
      </w:r>
    </w:p>
    <w:p w14:paraId="379E1586" w14:textId="77777777" w:rsidR="004C1B86" w:rsidRPr="008A75F8" w:rsidRDefault="004C1B86" w:rsidP="005C7D0D">
      <w:pPr>
        <w:spacing w:after="0"/>
      </w:pPr>
    </w:p>
    <w:p w14:paraId="29E2E0D4" w14:textId="164030D5" w:rsidR="005C7D0D" w:rsidRPr="008A75F8" w:rsidRDefault="005C7D0D" w:rsidP="005C7D0D">
      <w:pPr>
        <w:spacing w:after="0"/>
      </w:pPr>
      <w:r w:rsidRPr="008A75F8">
        <w:t>TS 102 232 family: ”Handover specification for IP delivery”&amp; “Service-specific details”.</w:t>
      </w:r>
    </w:p>
    <w:p w14:paraId="7FD80119" w14:textId="77777777" w:rsidR="005C7D0D" w:rsidRPr="008A75F8" w:rsidRDefault="005C7D0D" w:rsidP="005C7D0D">
      <w:pPr>
        <w:spacing w:after="0"/>
      </w:pPr>
      <w:r w:rsidRPr="008A75F8">
        <w:t xml:space="preserve">Addition of </w:t>
      </w:r>
      <w:proofErr w:type="spellStart"/>
      <w:r w:rsidRPr="008A75F8">
        <w:t>CPEProvidedLocation</w:t>
      </w:r>
      <w:proofErr w:type="spellEnd"/>
      <w:r w:rsidRPr="008A75F8">
        <w:t xml:space="preserve"> to location sequence.</w:t>
      </w:r>
    </w:p>
    <w:p w14:paraId="572679C5" w14:textId="77777777" w:rsidR="005C7D0D" w:rsidRPr="008A75F8" w:rsidRDefault="005C7D0D" w:rsidP="00B05F48">
      <w:pPr>
        <w:spacing w:after="0"/>
        <w:rPr>
          <w:highlight w:val="yellow"/>
        </w:rPr>
      </w:pPr>
    </w:p>
    <w:p w14:paraId="00E247AB" w14:textId="13FB0AFA" w:rsidR="00B05F48" w:rsidRPr="008A75F8" w:rsidRDefault="00B05F48" w:rsidP="00B05F48">
      <w:pPr>
        <w:spacing w:after="0"/>
      </w:pPr>
      <w:r w:rsidRPr="008A75F8">
        <w:t xml:space="preserve">TS 103 705: </w:t>
      </w:r>
      <w:r w:rsidR="008A75F8">
        <w:t>“</w:t>
      </w:r>
      <w:r w:rsidRPr="008A75F8">
        <w:t>Data Structures for Lawful Disclosure”</w:t>
      </w:r>
    </w:p>
    <w:p w14:paraId="03E41349" w14:textId="4E5756AF" w:rsidR="00B05F48" w:rsidRPr="008A75F8" w:rsidRDefault="0086616F" w:rsidP="00B05F48">
      <w:pPr>
        <w:spacing w:after="0"/>
      </w:pPr>
      <w:r w:rsidRPr="008A75F8">
        <w:t xml:space="preserve">Some </w:t>
      </w:r>
      <w:proofErr w:type="spellStart"/>
      <w:r w:rsidRPr="008A75F8">
        <w:t>improvementys</w:t>
      </w:r>
      <w:proofErr w:type="spellEnd"/>
      <w:r w:rsidRPr="008A75F8">
        <w:t xml:space="preserve"> were made: adding Roaming Information object and types for subscriber data</w:t>
      </w:r>
      <w:r w:rsidR="005F5FE0" w:rsidRPr="008A75F8">
        <w:t>.</w:t>
      </w:r>
    </w:p>
    <w:p w14:paraId="07A55B62" w14:textId="07CE0E2B" w:rsidR="005F5FE0" w:rsidRPr="008A75F8" w:rsidRDefault="005F5FE0" w:rsidP="00B05F48">
      <w:pPr>
        <w:spacing w:after="0"/>
      </w:pPr>
      <w:r w:rsidRPr="008A75F8">
        <w:t>Still some open issues on signatures.</w:t>
      </w:r>
    </w:p>
    <w:p w14:paraId="5FC498C8" w14:textId="77777777" w:rsidR="00B05F48" w:rsidRPr="008A75F8" w:rsidRDefault="00B05F48" w:rsidP="00B05F48">
      <w:pPr>
        <w:spacing w:after="0"/>
        <w:rPr>
          <w:highlight w:val="yellow"/>
        </w:rPr>
      </w:pPr>
    </w:p>
    <w:p w14:paraId="633480FA" w14:textId="22A65AB1" w:rsidR="00B05F48" w:rsidRPr="008A75F8" w:rsidRDefault="00B05F48" w:rsidP="00B05F48">
      <w:pPr>
        <w:spacing w:after="0"/>
      </w:pPr>
      <w:r w:rsidRPr="008A75F8">
        <w:t xml:space="preserve">TS 103 976: </w:t>
      </w:r>
      <w:r w:rsidR="008A75F8">
        <w:t>“</w:t>
      </w:r>
      <w:r w:rsidRPr="008A75F8">
        <w:t>LEA support services; Interface for Lawful Disclosure of vehicle-related data”</w:t>
      </w:r>
    </w:p>
    <w:p w14:paraId="7044EC9B" w14:textId="106A63BE" w:rsidR="00B05F48" w:rsidRPr="008A75F8" w:rsidRDefault="0000024D" w:rsidP="00B05F48">
      <w:pPr>
        <w:spacing w:after="0"/>
      </w:pPr>
      <w:r w:rsidRPr="008A75F8">
        <w:t xml:space="preserve">The Data </w:t>
      </w:r>
      <w:proofErr w:type="spellStart"/>
      <w:r w:rsidRPr="008A75F8">
        <w:t>exictance</w:t>
      </w:r>
      <w:proofErr w:type="spellEnd"/>
      <w:r w:rsidRPr="008A75F8">
        <w:t xml:space="preserve"> requests that was introduces in TS 103 120 is added</w:t>
      </w:r>
      <w:r w:rsidR="00B05F48" w:rsidRPr="008A75F8">
        <w:t>.</w:t>
      </w:r>
    </w:p>
    <w:p w14:paraId="5C811B41" w14:textId="0E8DBC49" w:rsidR="0000024D" w:rsidRPr="008A75F8" w:rsidRDefault="0000024D" w:rsidP="00B05F48">
      <w:pPr>
        <w:spacing w:after="0"/>
      </w:pPr>
      <w:r w:rsidRPr="008A75F8">
        <w:t xml:space="preserve">In calls </w:t>
      </w:r>
      <w:proofErr w:type="spellStart"/>
      <w:r w:rsidRPr="008A75F8">
        <w:t>furter</w:t>
      </w:r>
      <w:proofErr w:type="spellEnd"/>
      <w:r w:rsidRPr="008A75F8">
        <w:t xml:space="preserve"> additions and improvements are </w:t>
      </w:r>
      <w:proofErr w:type="spellStart"/>
      <w:r w:rsidRPr="008A75F8">
        <w:t>dsiscussed</w:t>
      </w:r>
      <w:proofErr w:type="spellEnd"/>
      <w:r w:rsidRPr="008A75F8">
        <w:t>.</w:t>
      </w:r>
    </w:p>
    <w:p w14:paraId="1F35E4D5" w14:textId="77777777" w:rsidR="00B05F48" w:rsidRPr="008A75F8" w:rsidRDefault="00B05F48" w:rsidP="00B05F48">
      <w:pPr>
        <w:spacing w:after="0"/>
      </w:pPr>
    </w:p>
    <w:p w14:paraId="71986FDB" w14:textId="7838DC23" w:rsidR="00B05F48" w:rsidRPr="008A75F8" w:rsidRDefault="0000024D" w:rsidP="00B05F48">
      <w:pPr>
        <w:spacing w:after="0"/>
      </w:pPr>
      <w:r w:rsidRPr="008A75F8">
        <w:lastRenderedPageBreak/>
        <w:t>TS 104 000: ”Internal Network Interface X0”</w:t>
      </w:r>
    </w:p>
    <w:p w14:paraId="38621A95" w14:textId="7048FFB1" w:rsidR="0000024D" w:rsidRPr="008A75F8" w:rsidRDefault="0000024D" w:rsidP="00B05F48">
      <w:pPr>
        <w:spacing w:after="0"/>
      </w:pPr>
      <w:r w:rsidRPr="008A75F8">
        <w:t xml:space="preserve">The new spec got an enhancement of the </w:t>
      </w:r>
      <w:proofErr w:type="spellStart"/>
      <w:r w:rsidRPr="008A75F8">
        <w:t>NotificationRequest</w:t>
      </w:r>
      <w:proofErr w:type="spellEnd"/>
      <w:r w:rsidRPr="008A75F8">
        <w:t>.</w:t>
      </w:r>
    </w:p>
    <w:p w14:paraId="3B862828" w14:textId="24BF4DF1" w:rsidR="0000024D" w:rsidRPr="008A75F8" w:rsidRDefault="0000024D" w:rsidP="00B05F48">
      <w:pPr>
        <w:spacing w:after="0"/>
      </w:pPr>
    </w:p>
    <w:p w14:paraId="5A1DCDFF" w14:textId="10F8C77F" w:rsidR="0000024D" w:rsidRPr="008A75F8" w:rsidRDefault="0000024D" w:rsidP="00B05F48">
      <w:pPr>
        <w:spacing w:after="0"/>
      </w:pPr>
      <w:r w:rsidRPr="008A75F8">
        <w:t>TS 104 007: ”Lawful Interception Architecture”</w:t>
      </w:r>
    </w:p>
    <w:p w14:paraId="330A1167" w14:textId="22502512" w:rsidR="0000024D" w:rsidRPr="008A75F8" w:rsidRDefault="0000024D" w:rsidP="00B05F48">
      <w:pPr>
        <w:spacing w:after="0"/>
      </w:pPr>
      <w:r w:rsidRPr="008A75F8">
        <w:t>This new spec got an alignment of lifecycle text.</w:t>
      </w:r>
    </w:p>
    <w:p w14:paraId="77AAEED7" w14:textId="73999CFF" w:rsidR="005F5FE0" w:rsidRPr="008A75F8" w:rsidRDefault="005F5FE0" w:rsidP="00B05F48">
      <w:pPr>
        <w:spacing w:after="0"/>
      </w:pPr>
    </w:p>
    <w:p w14:paraId="6728DC3E" w14:textId="77777777" w:rsidR="005F5FE0" w:rsidRPr="008A75F8" w:rsidRDefault="005F5FE0" w:rsidP="00B05F48">
      <w:pPr>
        <w:spacing w:after="0"/>
      </w:pPr>
    </w:p>
    <w:p w14:paraId="00081268" w14:textId="77777777" w:rsidR="00B05F48" w:rsidRPr="008A75F8" w:rsidRDefault="00B05F48" w:rsidP="00B05F48">
      <w:pPr>
        <w:keepNext/>
        <w:spacing w:after="120"/>
        <w:rPr>
          <w:b/>
          <w:i/>
        </w:rPr>
      </w:pPr>
      <w:r w:rsidRPr="008A75F8">
        <w:rPr>
          <w:b/>
          <w:i/>
        </w:rPr>
        <w:t>Future Meetings</w:t>
      </w:r>
    </w:p>
    <w:p w14:paraId="50B6DE58" w14:textId="2F340C36" w:rsidR="00B05F48" w:rsidRPr="008A75F8" w:rsidRDefault="00B05F48" w:rsidP="00B05F48">
      <w:pPr>
        <w:keepNext/>
        <w:spacing w:after="120"/>
        <w:rPr>
          <w:bCs/>
          <w:iCs/>
        </w:rPr>
      </w:pPr>
      <w:r w:rsidRPr="008A75F8">
        <w:rPr>
          <w:bCs/>
          <w:iCs/>
        </w:rPr>
        <w:t xml:space="preserve">From 2026 on there will be </w:t>
      </w:r>
      <w:r w:rsidR="008A75F8">
        <w:rPr>
          <w:bCs/>
          <w:iCs/>
        </w:rPr>
        <w:t xml:space="preserve">four face to face </w:t>
      </w:r>
      <w:r w:rsidRPr="008A75F8">
        <w:rPr>
          <w:bCs/>
          <w:iCs/>
        </w:rPr>
        <w:t>plenary meeting per year and no more rapporteurs meeting. Subject specific calls or hybrid meeting can be held in addition.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B05F48" w:rsidRPr="008A75F8" w14:paraId="08E2204C" w14:textId="77777777" w:rsidTr="008F5E86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CC983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8A75F8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B6B26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8A75F8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A725C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8A75F8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B05F48" w:rsidRPr="008A75F8" w14:paraId="79ACC71E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FDB429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8A75F8">
              <w:t>3-5 June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F57DB5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8A75F8">
              <w:t>TC LI#69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E46969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8A75F8">
              <w:t>Trondheim, Norway</w:t>
            </w:r>
          </w:p>
        </w:tc>
      </w:tr>
      <w:tr w:rsidR="00B05F48" w:rsidRPr="008A75F8" w14:paraId="16723E2D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5FD257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30 June – 1 July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154AF8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TC LI Rap#67b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E9CD36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Hounslow , GB</w:t>
            </w:r>
          </w:p>
        </w:tc>
      </w:tr>
      <w:tr w:rsidR="00B05F48" w:rsidRPr="008A75F8" w14:paraId="30611824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C8089C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1 – 2 September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FF0E5C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TC LI Rap#68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D6900D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Sophia Antipolis, France</w:t>
            </w:r>
          </w:p>
        </w:tc>
      </w:tr>
      <w:tr w:rsidR="00B05F48" w:rsidRPr="008A75F8" w14:paraId="0508ED7E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E7F99E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8A75F8">
              <w:t>30 September – 2 October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FE263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8A75F8">
              <w:t>TC LI#70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7CCE73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8A75F8">
              <w:t>New York, US</w:t>
            </w:r>
          </w:p>
        </w:tc>
      </w:tr>
      <w:tr w:rsidR="00B05F48" w:rsidRPr="008A75F8" w14:paraId="0BDE44EB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8BBAD6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21 – 23 January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8B8933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TC LI#71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1B1AC1" w14:textId="77777777" w:rsidR="00B05F48" w:rsidRPr="008A75F8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8A75F8">
              <w:t>Sophia Antipolis, France</w:t>
            </w:r>
          </w:p>
        </w:tc>
      </w:tr>
    </w:tbl>
    <w:p w14:paraId="6906A6F0" w14:textId="77777777" w:rsidR="00B05F48" w:rsidRPr="008A75F8" w:rsidRDefault="00B05F48" w:rsidP="00B05F48">
      <w:pPr>
        <w:spacing w:after="0"/>
      </w:pPr>
    </w:p>
    <w:bookmarkEnd w:id="0"/>
    <w:p w14:paraId="0BF7416E" w14:textId="77777777" w:rsidR="00EB0942" w:rsidRPr="008A75F8" w:rsidRDefault="00EB0942"/>
    <w:sectPr w:rsidR="00EB0942" w:rsidRPr="008A75F8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18072" w14:textId="77777777" w:rsidR="00D6072A" w:rsidRDefault="00D6072A">
      <w:r>
        <w:separator/>
      </w:r>
    </w:p>
  </w:endnote>
  <w:endnote w:type="continuationSeparator" w:id="0">
    <w:p w14:paraId="63A71314" w14:textId="77777777" w:rsidR="00D6072A" w:rsidRDefault="00D6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91427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7806C9" w14:textId="2547F9FF" w:rsidR="005F5FE0" w:rsidRDefault="005F5FE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1FD36DE" w14:textId="77777777" w:rsidR="005F5FE0" w:rsidRDefault="005F5F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D93D7" w14:textId="77777777" w:rsidR="00D6072A" w:rsidRDefault="00D6072A">
      <w:r>
        <w:separator/>
      </w:r>
    </w:p>
  </w:footnote>
  <w:footnote w:type="continuationSeparator" w:id="0">
    <w:p w14:paraId="4645102D" w14:textId="77777777" w:rsidR="00D6072A" w:rsidRDefault="00D60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0024D"/>
    <w:rsid w:val="00014F27"/>
    <w:rsid w:val="00025A52"/>
    <w:rsid w:val="00051237"/>
    <w:rsid w:val="000556A9"/>
    <w:rsid w:val="00065661"/>
    <w:rsid w:val="000A62B2"/>
    <w:rsid w:val="000B4A8C"/>
    <w:rsid w:val="000C624D"/>
    <w:rsid w:val="00111A6A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D326B"/>
    <w:rsid w:val="002E14B3"/>
    <w:rsid w:val="00314AC8"/>
    <w:rsid w:val="0033425B"/>
    <w:rsid w:val="00356F0A"/>
    <w:rsid w:val="00390D62"/>
    <w:rsid w:val="0039577F"/>
    <w:rsid w:val="003A0618"/>
    <w:rsid w:val="003B301B"/>
    <w:rsid w:val="003F5ACF"/>
    <w:rsid w:val="00410BA7"/>
    <w:rsid w:val="00431D0E"/>
    <w:rsid w:val="00440DAB"/>
    <w:rsid w:val="0044303C"/>
    <w:rsid w:val="00466735"/>
    <w:rsid w:val="004747E1"/>
    <w:rsid w:val="004960D7"/>
    <w:rsid w:val="004A5B46"/>
    <w:rsid w:val="004C1B86"/>
    <w:rsid w:val="004C519F"/>
    <w:rsid w:val="00511FA8"/>
    <w:rsid w:val="005147F8"/>
    <w:rsid w:val="00531916"/>
    <w:rsid w:val="00560999"/>
    <w:rsid w:val="00597F29"/>
    <w:rsid w:val="005A2E8A"/>
    <w:rsid w:val="005C7D0D"/>
    <w:rsid w:val="005F345F"/>
    <w:rsid w:val="005F5FE0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92AEB"/>
    <w:rsid w:val="007F0ABD"/>
    <w:rsid w:val="008002A6"/>
    <w:rsid w:val="00816D90"/>
    <w:rsid w:val="00844ECE"/>
    <w:rsid w:val="0085730C"/>
    <w:rsid w:val="0086616F"/>
    <w:rsid w:val="0087284D"/>
    <w:rsid w:val="008A427C"/>
    <w:rsid w:val="008A75F8"/>
    <w:rsid w:val="00921387"/>
    <w:rsid w:val="00943B5B"/>
    <w:rsid w:val="0094657C"/>
    <w:rsid w:val="009575EB"/>
    <w:rsid w:val="00973B44"/>
    <w:rsid w:val="009A2621"/>
    <w:rsid w:val="009E608E"/>
    <w:rsid w:val="00A92EA7"/>
    <w:rsid w:val="00A96779"/>
    <w:rsid w:val="00AB239F"/>
    <w:rsid w:val="00AE700A"/>
    <w:rsid w:val="00B05F48"/>
    <w:rsid w:val="00B1095D"/>
    <w:rsid w:val="00B1307B"/>
    <w:rsid w:val="00B42781"/>
    <w:rsid w:val="00B47ABC"/>
    <w:rsid w:val="00B5598F"/>
    <w:rsid w:val="00B64397"/>
    <w:rsid w:val="00B7791C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072A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A6EFF"/>
    <w:rsid w:val="00EB0942"/>
    <w:rsid w:val="00ED5390"/>
    <w:rsid w:val="00F77A57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FooterChar">
    <w:name w:val="Footer Char"/>
    <w:basedOn w:val="DefaultParagraphFont"/>
    <w:link w:val="Footer"/>
    <w:uiPriority w:val="99"/>
    <w:rsid w:val="005F5FE0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Koen</cp:lastModifiedBy>
  <cp:revision>7</cp:revision>
  <cp:lastPrinted>1899-12-31T23:00:00Z</cp:lastPrinted>
  <dcterms:created xsi:type="dcterms:W3CDTF">2025-04-27T16:49:00Z</dcterms:created>
  <dcterms:modified xsi:type="dcterms:W3CDTF">2025-04-28T16:25:00Z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